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486" w:rsidRDefault="00407486" w:rsidP="0040748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07486" w:rsidRDefault="00407486" w:rsidP="0040748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0762D7">
        <w:rPr>
          <w:rFonts w:ascii="Times New Roman" w:hAnsi="Times New Roman" w:cs="Times New Roman"/>
          <w:sz w:val="28"/>
          <w:szCs w:val="28"/>
        </w:rPr>
        <w:t>пер</w:t>
      </w:r>
      <w:r w:rsidR="00B02C6E">
        <w:rPr>
          <w:rFonts w:ascii="Times New Roman" w:hAnsi="Times New Roman" w:cs="Times New Roman"/>
          <w:sz w:val="28"/>
          <w:szCs w:val="28"/>
        </w:rPr>
        <w:t>.</w:t>
      </w:r>
      <w:r w:rsidR="000762D7">
        <w:rPr>
          <w:rFonts w:ascii="Times New Roman" w:hAnsi="Times New Roman" w:cs="Times New Roman"/>
          <w:sz w:val="28"/>
          <w:szCs w:val="28"/>
        </w:rPr>
        <w:t>Минина</w:t>
      </w:r>
      <w:proofErr w:type="spellEnd"/>
      <w:r w:rsidR="000762D7">
        <w:rPr>
          <w:rFonts w:ascii="Times New Roman" w:hAnsi="Times New Roman" w:cs="Times New Roman"/>
          <w:sz w:val="28"/>
          <w:szCs w:val="28"/>
        </w:rPr>
        <w:t xml:space="preserve"> 2А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03199">
        <w:rPr>
          <w:rFonts w:ascii="Times New Roman" w:hAnsi="Times New Roman" w:cs="Times New Roman"/>
          <w:sz w:val="28"/>
          <w:szCs w:val="28"/>
        </w:rPr>
        <w:t>20</w:t>
      </w:r>
      <w:r w:rsidR="000762D7">
        <w:rPr>
          <w:rFonts w:ascii="Times New Roman" w:hAnsi="Times New Roman" w:cs="Times New Roman"/>
          <w:sz w:val="28"/>
          <w:szCs w:val="28"/>
        </w:rPr>
        <w:t>0</w:t>
      </w:r>
      <w:r w:rsidR="00703199">
        <w:rPr>
          <w:rFonts w:ascii="Times New Roman" w:hAnsi="Times New Roman" w:cs="Times New Roman"/>
          <w:sz w:val="28"/>
          <w:szCs w:val="28"/>
        </w:rPr>
        <w:t>1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ещения__________________________________________</w:t>
      </w:r>
    </w:p>
    <w:p w:rsidR="00835360" w:rsidRDefault="007031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</w:t>
      </w:r>
      <w:r w:rsidR="000762D7">
        <w:rPr>
          <w:rFonts w:ascii="Times New Roman" w:hAnsi="Times New Roman" w:cs="Times New Roman"/>
          <w:sz w:val="28"/>
          <w:szCs w:val="28"/>
        </w:rPr>
        <w:t>5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0762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791B31">
        <w:rPr>
          <w:rFonts w:ascii="Times New Roman" w:hAnsi="Times New Roman" w:cs="Times New Roman"/>
          <w:sz w:val="28"/>
          <w:szCs w:val="28"/>
        </w:rPr>
        <w:t>.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0762D7">
        <w:rPr>
          <w:rFonts w:ascii="Times New Roman" w:hAnsi="Times New Roman" w:cs="Times New Roman"/>
          <w:sz w:val="28"/>
          <w:szCs w:val="28"/>
        </w:rPr>
        <w:t>2975</w:t>
      </w:r>
      <w:r w:rsidR="00703199">
        <w:rPr>
          <w:rFonts w:ascii="Times New Roman" w:hAnsi="Times New Roman" w:cs="Times New Roman"/>
          <w:sz w:val="28"/>
          <w:szCs w:val="28"/>
        </w:rPr>
        <w:t>,</w:t>
      </w:r>
      <w:r w:rsidR="000762D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0762D7">
        <w:rPr>
          <w:rFonts w:ascii="Times New Roman" w:hAnsi="Times New Roman" w:cs="Times New Roman"/>
          <w:sz w:val="28"/>
          <w:szCs w:val="28"/>
        </w:rPr>
        <w:t>1787</w:t>
      </w:r>
      <w:r w:rsidR="00703199">
        <w:rPr>
          <w:rFonts w:ascii="Times New Roman" w:hAnsi="Times New Roman" w:cs="Times New Roman"/>
          <w:sz w:val="28"/>
          <w:szCs w:val="28"/>
        </w:rPr>
        <w:t>,</w:t>
      </w:r>
      <w:r w:rsidR="000762D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0762D7">
        <w:rPr>
          <w:rFonts w:ascii="Times New Roman" w:hAnsi="Times New Roman" w:cs="Times New Roman"/>
          <w:sz w:val="28"/>
          <w:szCs w:val="28"/>
        </w:rPr>
        <w:t>1787</w:t>
      </w:r>
      <w:r w:rsidR="00703199">
        <w:rPr>
          <w:rFonts w:ascii="Times New Roman" w:hAnsi="Times New Roman" w:cs="Times New Roman"/>
          <w:sz w:val="28"/>
          <w:szCs w:val="28"/>
        </w:rPr>
        <w:t>,</w:t>
      </w:r>
      <w:r w:rsidR="000762D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_______, нежилых помещений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</w:t>
      </w:r>
      <w:r w:rsidR="000762D7">
        <w:rPr>
          <w:rFonts w:ascii="Times New Roman" w:hAnsi="Times New Roman" w:cs="Times New Roman"/>
          <w:sz w:val="28"/>
          <w:szCs w:val="28"/>
        </w:rPr>
        <w:t>нет</w:t>
      </w:r>
      <w:proofErr w:type="spellEnd"/>
      <w:r>
        <w:rPr>
          <w:rFonts w:ascii="Times New Roman" w:hAnsi="Times New Roman" w:cs="Times New Roman"/>
          <w:sz w:val="28"/>
          <w:szCs w:val="28"/>
        </w:rPr>
        <w:t>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0762D7">
        <w:rPr>
          <w:rFonts w:ascii="Times New Roman" w:hAnsi="Times New Roman" w:cs="Times New Roman"/>
          <w:sz w:val="28"/>
          <w:szCs w:val="28"/>
        </w:rPr>
        <w:t>14.03.2</w:t>
      </w:r>
      <w:r w:rsidR="001D24DE">
        <w:rPr>
          <w:rFonts w:ascii="Times New Roman" w:hAnsi="Times New Roman" w:cs="Times New Roman"/>
          <w:sz w:val="28"/>
          <w:szCs w:val="28"/>
        </w:rPr>
        <w:t>0</w:t>
      </w:r>
      <w:r w:rsidR="000762D7">
        <w:rPr>
          <w:rFonts w:ascii="Times New Roman" w:hAnsi="Times New Roman" w:cs="Times New Roman"/>
          <w:sz w:val="28"/>
          <w:szCs w:val="28"/>
        </w:rPr>
        <w:t>0</w:t>
      </w:r>
      <w:r w:rsidR="001D24D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4C1478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B844E0" w:rsidRDefault="00B844E0">
      <w:pPr>
        <w:rPr>
          <w:rFonts w:ascii="Times New Roman" w:hAnsi="Times New Roman" w:cs="Times New Roman"/>
          <w:sz w:val="28"/>
          <w:szCs w:val="28"/>
        </w:rPr>
      </w:pPr>
    </w:p>
    <w:p w:rsidR="00B844E0" w:rsidRDefault="00B844E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0762D7" w:rsidRPr="00D722C7" w:rsidTr="008E76E3">
        <w:tc>
          <w:tcPr>
            <w:tcW w:w="5193" w:type="dxa"/>
          </w:tcPr>
          <w:p w:rsidR="000762D7" w:rsidRPr="000762D7" w:rsidRDefault="000762D7" w:rsidP="00A949D8">
            <w:pPr>
              <w:rPr>
                <w:rFonts w:ascii="Times New Roman" w:hAnsi="Times New Roman" w:cs="Times New Roman"/>
              </w:rPr>
            </w:pPr>
            <w:r w:rsidRPr="000762D7">
              <w:rPr>
                <w:rFonts w:ascii="Times New Roman" w:hAnsi="Times New Roman" w:cs="Times New Roman"/>
              </w:rPr>
              <w:t>цоколь</w:t>
            </w:r>
          </w:p>
        </w:tc>
        <w:tc>
          <w:tcPr>
            <w:tcW w:w="1571" w:type="dxa"/>
          </w:tcPr>
          <w:p w:rsidR="000762D7" w:rsidRPr="000762D7" w:rsidRDefault="000762D7" w:rsidP="00A949D8">
            <w:pPr>
              <w:rPr>
                <w:rFonts w:ascii="Times New Roman" w:hAnsi="Times New Roman" w:cs="Times New Roman"/>
              </w:rPr>
            </w:pPr>
            <w:r w:rsidRPr="000762D7">
              <w:rPr>
                <w:rFonts w:ascii="Times New Roman" w:hAnsi="Times New Roman" w:cs="Times New Roman"/>
              </w:rPr>
              <w:t>железобетон</w:t>
            </w:r>
          </w:p>
        </w:tc>
        <w:tc>
          <w:tcPr>
            <w:tcW w:w="2934" w:type="dxa"/>
          </w:tcPr>
          <w:p w:rsidR="000762D7" w:rsidRPr="000762D7" w:rsidRDefault="000762D7" w:rsidP="00A949D8">
            <w:pPr>
              <w:rPr>
                <w:rFonts w:ascii="Times New Roman" w:hAnsi="Times New Roman" w:cs="Times New Roman"/>
              </w:rPr>
            </w:pPr>
            <w:r w:rsidRPr="000762D7">
              <w:rPr>
                <w:rFonts w:ascii="Times New Roman" w:hAnsi="Times New Roman" w:cs="Times New Roman"/>
              </w:rPr>
              <w:t>(таб.4)   Мелкие трещины в цоколе, местные нарушения штукатурного слоя цоколя и стен.</w:t>
            </w:r>
          </w:p>
        </w:tc>
        <w:tc>
          <w:tcPr>
            <w:tcW w:w="1391" w:type="dxa"/>
          </w:tcPr>
          <w:p w:rsidR="000762D7" w:rsidRPr="000762D7" w:rsidRDefault="000762D7" w:rsidP="00A949D8">
            <w:pPr>
              <w:rPr>
                <w:rFonts w:ascii="Times New Roman" w:hAnsi="Times New Roman" w:cs="Times New Roman"/>
              </w:rPr>
            </w:pPr>
            <w:r w:rsidRPr="000762D7">
              <w:rPr>
                <w:rFonts w:ascii="Times New Roman" w:hAnsi="Times New Roman" w:cs="Times New Roman"/>
              </w:rPr>
              <w:t xml:space="preserve"> 20%</w:t>
            </w:r>
          </w:p>
        </w:tc>
        <w:tc>
          <w:tcPr>
            <w:tcW w:w="1252" w:type="dxa"/>
          </w:tcPr>
          <w:p w:rsidR="000762D7" w:rsidRPr="000762D7" w:rsidRDefault="000762D7" w:rsidP="00A949D8">
            <w:pPr>
              <w:rPr>
                <w:rFonts w:ascii="Times New Roman" w:hAnsi="Times New Roman" w:cs="Times New Roman"/>
              </w:rPr>
            </w:pPr>
            <w:r w:rsidRPr="000762D7">
              <w:rPr>
                <w:rFonts w:ascii="Times New Roman" w:hAnsi="Times New Roman" w:cs="Times New Roman"/>
              </w:rPr>
              <w:t>М</w:t>
            </w:r>
            <w:proofErr w:type="gramStart"/>
            <w:r w:rsidRPr="000762D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445" w:type="dxa"/>
          </w:tcPr>
          <w:p w:rsidR="000762D7" w:rsidRPr="000762D7" w:rsidRDefault="000762D7" w:rsidP="00A949D8">
            <w:pPr>
              <w:rPr>
                <w:rFonts w:ascii="Times New Roman" w:hAnsi="Times New Roman" w:cs="Times New Roman"/>
              </w:rPr>
            </w:pPr>
            <w:r w:rsidRPr="000762D7">
              <w:rPr>
                <w:rFonts w:ascii="Times New Roman" w:hAnsi="Times New Roman" w:cs="Times New Roman"/>
              </w:rPr>
              <w:t>15</w:t>
            </w:r>
          </w:p>
        </w:tc>
      </w:tr>
      <w:tr w:rsidR="00C51AAA" w:rsidRPr="00D722C7" w:rsidTr="008E76E3">
        <w:tc>
          <w:tcPr>
            <w:tcW w:w="5193" w:type="dxa"/>
          </w:tcPr>
          <w:p w:rsidR="00C51AAA" w:rsidRPr="00C51AAA" w:rsidRDefault="00C51AAA" w:rsidP="004D31A9">
            <w:pPr>
              <w:rPr>
                <w:rFonts w:ascii="Times New Roman" w:hAnsi="Times New Roman" w:cs="Times New Roman"/>
              </w:rPr>
            </w:pPr>
            <w:proofErr w:type="spellStart"/>
            <w:r w:rsidRPr="00C51AAA">
              <w:rPr>
                <w:rFonts w:ascii="Times New Roman" w:hAnsi="Times New Roman" w:cs="Times New Roman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C51AAA" w:rsidRPr="00C51AAA" w:rsidRDefault="00C51AAA" w:rsidP="004D31A9">
            <w:pPr>
              <w:rPr>
                <w:rFonts w:ascii="Times New Roman" w:hAnsi="Times New Roman" w:cs="Times New Roman"/>
              </w:rPr>
            </w:pPr>
            <w:r w:rsidRPr="00C51AAA">
              <w:rPr>
                <w:rFonts w:ascii="Times New Roman" w:hAnsi="Times New Roman" w:cs="Times New Roman"/>
              </w:rPr>
              <w:t>бетон</w:t>
            </w:r>
          </w:p>
        </w:tc>
        <w:tc>
          <w:tcPr>
            <w:tcW w:w="2934" w:type="dxa"/>
          </w:tcPr>
          <w:p w:rsidR="00C51AAA" w:rsidRPr="00C51AAA" w:rsidRDefault="00C51AAA" w:rsidP="004D31A9">
            <w:pPr>
              <w:rPr>
                <w:rFonts w:ascii="Times New Roman" w:hAnsi="Times New Roman" w:cs="Times New Roman"/>
              </w:rPr>
            </w:pPr>
            <w:r w:rsidRPr="00C51AAA">
              <w:rPr>
                <w:rFonts w:ascii="Times New Roman" w:hAnsi="Times New Roman" w:cs="Times New Roman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C51AAA" w:rsidRPr="00C51AAA" w:rsidRDefault="00C51AAA" w:rsidP="004D31A9">
            <w:pPr>
              <w:rPr>
                <w:rFonts w:ascii="Times New Roman" w:hAnsi="Times New Roman" w:cs="Times New Roman"/>
              </w:rPr>
            </w:pPr>
            <w:r w:rsidRPr="00C51AAA">
              <w:rPr>
                <w:rFonts w:ascii="Times New Roman" w:hAnsi="Times New Roman" w:cs="Times New Roman"/>
              </w:rPr>
              <w:t>М</w:t>
            </w:r>
            <w:proofErr w:type="gramStart"/>
            <w:r w:rsidRPr="00C51AA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52" w:type="dxa"/>
          </w:tcPr>
          <w:p w:rsidR="00C51AAA" w:rsidRPr="00C51AAA" w:rsidRDefault="00C51AAA" w:rsidP="004D31A9">
            <w:pPr>
              <w:rPr>
                <w:rFonts w:ascii="Times New Roman" w:hAnsi="Times New Roman" w:cs="Times New Roman"/>
              </w:rPr>
            </w:pPr>
            <w:r w:rsidRPr="00C51A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45" w:type="dxa"/>
          </w:tcPr>
          <w:p w:rsidR="00C51AAA" w:rsidRPr="00C51AAA" w:rsidRDefault="00C51AAA" w:rsidP="004D31A9">
            <w:pPr>
              <w:rPr>
                <w:rFonts w:ascii="Times New Roman" w:hAnsi="Times New Roman" w:cs="Times New Roman"/>
              </w:rPr>
            </w:pPr>
            <w:r w:rsidRPr="00C51AAA">
              <w:rPr>
                <w:rFonts w:ascii="Times New Roman" w:hAnsi="Times New Roman" w:cs="Times New Roman"/>
              </w:rPr>
              <w:t>Затирка трещин и выбоин местами</w:t>
            </w:r>
          </w:p>
        </w:tc>
      </w:tr>
      <w:tr w:rsidR="00791B31" w:rsidRPr="00D722C7" w:rsidTr="008E76E3">
        <w:tc>
          <w:tcPr>
            <w:tcW w:w="5193" w:type="dxa"/>
          </w:tcPr>
          <w:p w:rsidR="00791B31" w:rsidRPr="00850AE0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791B31" w:rsidRPr="00D722C7" w:rsidRDefault="00791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791B31" w:rsidRPr="00D722C7" w:rsidRDefault="00791B31" w:rsidP="00D8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7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497108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108"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C83A52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C83A52" w:rsidRPr="00D722C7" w:rsidTr="008E76E3">
        <w:tc>
          <w:tcPr>
            <w:tcW w:w="5193" w:type="dxa"/>
          </w:tcPr>
          <w:p w:rsidR="00C83A52" w:rsidRPr="00C83A52" w:rsidRDefault="00C83A52" w:rsidP="006C7802">
            <w:pPr>
              <w:rPr>
                <w:rFonts w:ascii="Times New Roman" w:hAnsi="Times New Roman" w:cs="Times New Roman"/>
              </w:rPr>
            </w:pPr>
            <w:proofErr w:type="spellStart"/>
            <w:r w:rsidRPr="00C83A52">
              <w:rPr>
                <w:rFonts w:ascii="Times New Roman" w:hAnsi="Times New Roman" w:cs="Times New Roman"/>
              </w:rPr>
              <w:t>наружняя</w:t>
            </w:r>
            <w:proofErr w:type="spellEnd"/>
            <w:r w:rsidRPr="00C83A52">
              <w:rPr>
                <w:rFonts w:ascii="Times New Roman" w:hAnsi="Times New Roman" w:cs="Times New Roman"/>
              </w:rPr>
              <w:t xml:space="preserve"> отделка</w:t>
            </w:r>
          </w:p>
        </w:tc>
        <w:tc>
          <w:tcPr>
            <w:tcW w:w="1571" w:type="dxa"/>
          </w:tcPr>
          <w:p w:rsidR="00C83A52" w:rsidRPr="00C83A52" w:rsidRDefault="00C83A52" w:rsidP="006C7802">
            <w:pPr>
              <w:rPr>
                <w:rFonts w:ascii="Times New Roman" w:hAnsi="Times New Roman" w:cs="Times New Roman"/>
              </w:rPr>
            </w:pPr>
            <w:r w:rsidRPr="00C83A52">
              <w:rPr>
                <w:rFonts w:ascii="Times New Roman" w:hAnsi="Times New Roman" w:cs="Times New Roman"/>
              </w:rPr>
              <w:t>Окраска водными составами</w:t>
            </w:r>
          </w:p>
        </w:tc>
        <w:tc>
          <w:tcPr>
            <w:tcW w:w="2934" w:type="dxa"/>
          </w:tcPr>
          <w:p w:rsidR="00C83A52" w:rsidRPr="00C83A52" w:rsidRDefault="00C83A52" w:rsidP="006C7802">
            <w:pPr>
              <w:rPr>
                <w:rFonts w:ascii="Times New Roman" w:hAnsi="Times New Roman" w:cs="Times New Roman"/>
              </w:rPr>
            </w:pPr>
            <w:r w:rsidRPr="00C83A52">
              <w:rPr>
                <w:rFonts w:ascii="Times New Roman" w:hAnsi="Times New Roman" w:cs="Times New Roman"/>
              </w:rPr>
              <w:t xml:space="preserve">Окрасочный слой растрескался, потемнел и загрязнился; местами отслоения и вздутия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391" w:type="dxa"/>
          </w:tcPr>
          <w:p w:rsidR="00C83A52" w:rsidRPr="00C83A52" w:rsidRDefault="00C83A52" w:rsidP="006C7802">
            <w:pPr>
              <w:rPr>
                <w:rFonts w:ascii="Times New Roman" w:hAnsi="Times New Roman" w:cs="Times New Roman"/>
              </w:rPr>
            </w:pPr>
            <w:r w:rsidRPr="00C83A52">
              <w:rPr>
                <w:rFonts w:ascii="Times New Roman" w:hAnsi="Times New Roman" w:cs="Times New Roman"/>
              </w:rPr>
              <w:t>м</w:t>
            </w:r>
            <w:proofErr w:type="gramStart"/>
            <w:r w:rsidRPr="00C83A5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252" w:type="dxa"/>
          </w:tcPr>
          <w:p w:rsidR="00C83A52" w:rsidRPr="00C83A52" w:rsidRDefault="00C83A52" w:rsidP="006C7802">
            <w:pPr>
              <w:rPr>
                <w:rFonts w:ascii="Times New Roman" w:hAnsi="Times New Roman" w:cs="Times New Roman"/>
              </w:rPr>
            </w:pPr>
            <w:r w:rsidRPr="00C83A5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445" w:type="dxa"/>
          </w:tcPr>
          <w:p w:rsidR="00C83A52" w:rsidRPr="00C83A52" w:rsidRDefault="00C83A52" w:rsidP="006C7802">
            <w:pPr>
              <w:rPr>
                <w:rFonts w:ascii="Times New Roman" w:hAnsi="Times New Roman" w:cs="Times New Roman"/>
              </w:rPr>
            </w:pPr>
            <w:r w:rsidRPr="00C83A52">
              <w:rPr>
                <w:rFonts w:ascii="Times New Roman" w:hAnsi="Times New Roman" w:cs="Times New Roman"/>
              </w:rPr>
              <w:t>Промывка поверхности, 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C83A52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1D2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C8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C8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C83A52">
              <w:rPr>
                <w:rFonts w:ascii="Times New Roman" w:hAnsi="Times New Roman" w:cs="Times New Roman"/>
                <w:sz w:val="24"/>
                <w:szCs w:val="24"/>
              </w:rPr>
              <w:t>газовые колонки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03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0B62A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076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C8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076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44415B" w:rsidRPr="00D722C7" w:rsidRDefault="0044415B" w:rsidP="004441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1%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44415B" w:rsidRPr="00D722C7" w:rsidRDefault="0044415B" w:rsidP="0044415B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44415B" w:rsidRPr="00D722C7" w:rsidRDefault="0044415B" w:rsidP="004441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44415B" w:rsidRPr="00D722C7" w:rsidRDefault="0044415B" w:rsidP="004441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44415B" w:rsidRPr="00D722C7" w:rsidRDefault="0044415B" w:rsidP="004441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44415B" w:rsidRPr="00D722C7" w:rsidRDefault="0044415B" w:rsidP="004441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44415B" w:rsidRPr="00D722C7" w:rsidRDefault="0044415B" w:rsidP="004441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44415B" w:rsidRPr="00D722C7" w:rsidRDefault="0044415B" w:rsidP="004441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44415B" w:rsidRPr="00D722C7" w:rsidRDefault="0044415B" w:rsidP="004441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44415B" w:rsidRPr="00D722C7" w:rsidRDefault="0044415B" w:rsidP="0044415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44415B" w:rsidRPr="00D722C7" w:rsidRDefault="0044415B" w:rsidP="00444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44415B" w:rsidRPr="00D722C7" w:rsidRDefault="0044415B" w:rsidP="00444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44415B" w:rsidRPr="00D722C7" w:rsidRDefault="0044415B" w:rsidP="0044415B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44415B" w:rsidRDefault="0044415B" w:rsidP="0044415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44415B" w:rsidRDefault="0044415B" w:rsidP="0044415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44415B" w:rsidRDefault="0044415B" w:rsidP="0044415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44415B" w:rsidRDefault="0044415B" w:rsidP="0044415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44415B" w:rsidRDefault="0044415B" w:rsidP="0044415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44415B" w:rsidRDefault="0044415B" w:rsidP="0044415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4415B" w:rsidRDefault="0044415B" w:rsidP="0044415B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44415B" w:rsidRDefault="0044415B" w:rsidP="0044415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Тел. 271-15-62</w:t>
      </w:r>
    </w:p>
    <w:p w:rsidR="0044415B" w:rsidRPr="00850AE0" w:rsidRDefault="0044415B" w:rsidP="0044415B">
      <w:pPr>
        <w:rPr>
          <w:rFonts w:ascii="Times New Roman" w:hAnsi="Times New Roman" w:cs="Times New Roman"/>
          <w:sz w:val="24"/>
          <w:szCs w:val="24"/>
        </w:rPr>
      </w:pPr>
    </w:p>
    <w:p w:rsidR="00D722C7" w:rsidRPr="00850AE0" w:rsidRDefault="00D722C7" w:rsidP="0044415B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B844E0">
      <w:pgSz w:w="16838" w:h="11906" w:orient="landscape"/>
      <w:pgMar w:top="1021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762D7"/>
    <w:rsid w:val="00081932"/>
    <w:rsid w:val="000B62A3"/>
    <w:rsid w:val="000B749C"/>
    <w:rsid w:val="000F4B52"/>
    <w:rsid w:val="00114C00"/>
    <w:rsid w:val="00114E62"/>
    <w:rsid w:val="0014165F"/>
    <w:rsid w:val="001825A0"/>
    <w:rsid w:val="00195D48"/>
    <w:rsid w:val="001D24DE"/>
    <w:rsid w:val="00203A19"/>
    <w:rsid w:val="00297272"/>
    <w:rsid w:val="002A6DE4"/>
    <w:rsid w:val="002D4A61"/>
    <w:rsid w:val="00301D15"/>
    <w:rsid w:val="00323F95"/>
    <w:rsid w:val="00393D91"/>
    <w:rsid w:val="00407486"/>
    <w:rsid w:val="004137E4"/>
    <w:rsid w:val="0044415B"/>
    <w:rsid w:val="00476F69"/>
    <w:rsid w:val="00497108"/>
    <w:rsid w:val="004B1344"/>
    <w:rsid w:val="004C1478"/>
    <w:rsid w:val="004C5905"/>
    <w:rsid w:val="005B0B6F"/>
    <w:rsid w:val="005F70DD"/>
    <w:rsid w:val="006145D8"/>
    <w:rsid w:val="006760AD"/>
    <w:rsid w:val="006E1A36"/>
    <w:rsid w:val="00703199"/>
    <w:rsid w:val="0071038B"/>
    <w:rsid w:val="00791B31"/>
    <w:rsid w:val="007A0B43"/>
    <w:rsid w:val="007B76CD"/>
    <w:rsid w:val="007E0519"/>
    <w:rsid w:val="00835360"/>
    <w:rsid w:val="00850AE0"/>
    <w:rsid w:val="00860E4C"/>
    <w:rsid w:val="008943CE"/>
    <w:rsid w:val="0089579C"/>
    <w:rsid w:val="008A3539"/>
    <w:rsid w:val="008E76E3"/>
    <w:rsid w:val="00906F3A"/>
    <w:rsid w:val="00942F8E"/>
    <w:rsid w:val="00946D59"/>
    <w:rsid w:val="0099678E"/>
    <w:rsid w:val="009D5298"/>
    <w:rsid w:val="009F38D4"/>
    <w:rsid w:val="00A06F50"/>
    <w:rsid w:val="00A773AA"/>
    <w:rsid w:val="00AB2507"/>
    <w:rsid w:val="00AB777A"/>
    <w:rsid w:val="00AF0923"/>
    <w:rsid w:val="00AF36B6"/>
    <w:rsid w:val="00B02C6E"/>
    <w:rsid w:val="00B22DB3"/>
    <w:rsid w:val="00B36F5B"/>
    <w:rsid w:val="00B40681"/>
    <w:rsid w:val="00B72CA7"/>
    <w:rsid w:val="00B844E0"/>
    <w:rsid w:val="00B904EE"/>
    <w:rsid w:val="00C51AAA"/>
    <w:rsid w:val="00C56A3C"/>
    <w:rsid w:val="00C5768F"/>
    <w:rsid w:val="00C74460"/>
    <w:rsid w:val="00C83A52"/>
    <w:rsid w:val="00CA5072"/>
    <w:rsid w:val="00CB4BA1"/>
    <w:rsid w:val="00D722C7"/>
    <w:rsid w:val="00E01A69"/>
    <w:rsid w:val="00E15586"/>
    <w:rsid w:val="00EA5FF7"/>
    <w:rsid w:val="00F47AFB"/>
    <w:rsid w:val="00FF2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60E4C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7</cp:revision>
  <cp:lastPrinted>2015-03-05T12:06:00Z</cp:lastPrinted>
  <dcterms:created xsi:type="dcterms:W3CDTF">2015-03-05T11:33:00Z</dcterms:created>
  <dcterms:modified xsi:type="dcterms:W3CDTF">2015-03-24T06:52:00Z</dcterms:modified>
</cp:coreProperties>
</file>